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282" w:rsidRDefault="00C639D5">
      <w:pPr>
        <w:jc w:val="center"/>
        <w:rPr>
          <w:b/>
          <w:sz w:val="40"/>
          <w:lang w:val="sr-Cyrl-RS"/>
        </w:rPr>
      </w:pPr>
      <w:r>
        <w:rPr>
          <w:b/>
          <w:sz w:val="40"/>
          <w:lang w:val="sr-Cyrl-RS"/>
        </w:rPr>
        <w:t>ПРОГРАМ РАДА</w:t>
      </w:r>
    </w:p>
    <w:p w:rsidR="000F2282" w:rsidRDefault="00C639D5">
      <w:pPr>
        <w:jc w:val="center"/>
        <w:rPr>
          <w:b/>
          <w:sz w:val="24"/>
          <w:lang w:val="sr-Cyrl-RS"/>
        </w:rPr>
      </w:pPr>
      <w:r>
        <w:rPr>
          <w:b/>
          <w:sz w:val="24"/>
          <w:lang w:val="sr-Cyrl-RS"/>
        </w:rPr>
        <w:t xml:space="preserve">СА УЧЕНИЦИМА </w:t>
      </w:r>
      <w:r w:rsidR="00407CAC">
        <w:rPr>
          <w:b/>
          <w:sz w:val="24"/>
          <w:lang w:val="sr-Latn-RS"/>
        </w:rPr>
        <w:t xml:space="preserve"> </w:t>
      </w:r>
      <w:r>
        <w:rPr>
          <w:b/>
          <w:sz w:val="24"/>
          <w:lang w:val="sr-Cyrl-RS"/>
        </w:rPr>
        <w:t xml:space="preserve"> </w:t>
      </w:r>
      <w:r w:rsidR="00407CAC">
        <w:rPr>
          <w:b/>
          <w:sz w:val="24"/>
          <w:lang w:val="sr-Cyrl-RS"/>
        </w:rPr>
        <w:t>ЧЕТВРТОГ</w:t>
      </w:r>
      <w:r>
        <w:rPr>
          <w:b/>
          <w:sz w:val="24"/>
          <w:lang w:val="sr-Cyrl-RS"/>
        </w:rPr>
        <w:t xml:space="preserve"> РАЗРЕДА ОСНОВНИХ ШКОЛА</w:t>
      </w:r>
    </w:p>
    <w:p w:rsidR="000F2282" w:rsidRDefault="00C639D5">
      <w:pPr>
        <w:jc w:val="center"/>
        <w:rPr>
          <w:b/>
          <w:sz w:val="24"/>
          <w:lang w:val="sr-Cyrl-RS"/>
        </w:rPr>
      </w:pPr>
      <w:r>
        <w:rPr>
          <w:b/>
          <w:sz w:val="24"/>
          <w:lang w:val="sr-Cyrl-RS"/>
        </w:rPr>
        <w:t>НАУЧНИ ПОДМЛАДАК ЦЕНТРА ЗА ТАЛЕНТЕ</w:t>
      </w:r>
    </w:p>
    <w:p w:rsidR="000F2282" w:rsidRDefault="000F2282">
      <w:pPr>
        <w:jc w:val="center"/>
        <w:rPr>
          <w:b/>
          <w:sz w:val="24"/>
          <w:lang w:val="sr-Cyrl-RS"/>
        </w:rPr>
      </w:pPr>
    </w:p>
    <w:p w:rsidR="000F2282" w:rsidRDefault="00C639D5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Регионални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центар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таленте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Београд</w:t>
      </w:r>
      <w:proofErr w:type="spellEnd"/>
      <w:r>
        <w:rPr>
          <w:sz w:val="24"/>
          <w:szCs w:val="24"/>
        </w:rPr>
        <w:t xml:space="preserve"> 2, </w:t>
      </w:r>
      <w:proofErr w:type="spellStart"/>
      <w:r>
        <w:rPr>
          <w:sz w:val="24"/>
          <w:szCs w:val="24"/>
        </w:rPr>
        <w:t>према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Статуту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центра</w:t>
      </w:r>
      <w:proofErr w:type="spellEnd"/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спроводи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програмске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активности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младих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научно</w:t>
      </w:r>
      <w:proofErr w:type="spellEnd"/>
      <w:r>
        <w:rPr>
          <w:sz w:val="24"/>
          <w:szCs w:val="24"/>
          <w:lang w:val="sr-Cyrl-RS"/>
        </w:rPr>
        <w:t>-</w:t>
      </w:r>
      <w:proofErr w:type="spellStart"/>
      <w:r>
        <w:rPr>
          <w:sz w:val="24"/>
          <w:szCs w:val="24"/>
        </w:rPr>
        <w:t>истраживачке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процесе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научних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дисциплина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појединци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исказују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посебно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интересовање</w:t>
      </w:r>
      <w:proofErr w:type="spellEnd"/>
      <w:r>
        <w:rPr>
          <w:sz w:val="24"/>
          <w:szCs w:val="24"/>
        </w:rPr>
        <w:t>.</w:t>
      </w:r>
    </w:p>
    <w:p w:rsidR="000F2282" w:rsidRDefault="000F2282">
      <w:pPr>
        <w:pStyle w:val="ListParagraph"/>
        <w:ind w:left="0"/>
        <w:rPr>
          <w:sz w:val="12"/>
          <w:szCs w:val="24"/>
        </w:rPr>
      </w:pPr>
    </w:p>
    <w:p w:rsidR="000F2282" w:rsidRDefault="00C639D5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Регионални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центар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својим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програмским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активностима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подразумева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следеће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активности</w:t>
      </w:r>
      <w:proofErr w:type="spellEnd"/>
      <w:r>
        <w:rPr>
          <w:sz w:val="24"/>
          <w:szCs w:val="24"/>
        </w:rPr>
        <w:t xml:space="preserve">: </w:t>
      </w:r>
    </w:p>
    <w:p w:rsidR="000F2282" w:rsidRDefault="00C639D5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Процес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идентификације</w:t>
      </w:r>
      <w:proofErr w:type="spellEnd"/>
      <w:r>
        <w:rPr>
          <w:b/>
          <w:i/>
          <w:sz w:val="24"/>
          <w:szCs w:val="24"/>
        </w:rPr>
        <w:t xml:space="preserve"> и </w:t>
      </w:r>
      <w:proofErr w:type="spellStart"/>
      <w:r>
        <w:rPr>
          <w:b/>
          <w:i/>
          <w:sz w:val="24"/>
          <w:szCs w:val="24"/>
        </w:rPr>
        <w:t>проналажења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талената</w:t>
      </w:r>
      <w:proofErr w:type="spellEnd"/>
      <w:r>
        <w:rPr>
          <w:b/>
          <w:i/>
          <w:sz w:val="24"/>
          <w:szCs w:val="24"/>
        </w:rPr>
        <w:t xml:space="preserve"> у </w:t>
      </w:r>
      <w:proofErr w:type="spellStart"/>
      <w:r>
        <w:rPr>
          <w:b/>
          <w:i/>
          <w:sz w:val="24"/>
          <w:szCs w:val="24"/>
        </w:rPr>
        <w:t>школама</w:t>
      </w:r>
      <w:proofErr w:type="spellEnd"/>
      <w:r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  <w:lang w:val="sr-Cyrl-RS"/>
        </w:rPr>
        <w:t xml:space="preserve"> који у овом узрасту подразумева:</w:t>
      </w:r>
    </w:p>
    <w:p w:rsidR="000F2282" w:rsidRDefault="00C639D5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тестирање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ученика</w:t>
      </w:r>
      <w:proofErr w:type="spellEnd"/>
      <w:r>
        <w:rPr>
          <w:sz w:val="24"/>
          <w:szCs w:val="24"/>
          <w:lang w:val="sr-Cyrl-RS"/>
        </w:rPr>
        <w:t>,</w:t>
      </w:r>
    </w:p>
    <w:p w:rsidR="000F2282" w:rsidRDefault="00C639D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анализа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постигнутих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резултата</w:t>
      </w:r>
      <w:proofErr w:type="spellEnd"/>
      <w:r>
        <w:rPr>
          <w:sz w:val="24"/>
          <w:szCs w:val="24"/>
        </w:rPr>
        <w:t xml:space="preserve"> ,</w:t>
      </w:r>
      <w:proofErr w:type="gramEnd"/>
    </w:p>
    <w:p w:rsidR="000F2282" w:rsidRDefault="00C639D5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праћење ученика кроз рад у Центру</w:t>
      </w:r>
    </w:p>
    <w:p w:rsidR="000F2282" w:rsidRDefault="00C639D5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sr-Cyrl-RS"/>
        </w:rPr>
        <w:t>усмеравање ученика ка областима природних, друштвених наука, језика или уметности у даљем учествовању у програмским активностима Центра у вишим разредима 8 од преласка у 5. разред.</w:t>
      </w:r>
    </w:p>
    <w:p w:rsidR="000F2282" w:rsidRDefault="000F2282">
      <w:pPr>
        <w:pStyle w:val="ListParagraph"/>
        <w:rPr>
          <w:sz w:val="10"/>
          <w:szCs w:val="24"/>
        </w:rPr>
      </w:pPr>
    </w:p>
    <w:p w:rsidR="000F2282" w:rsidRDefault="00C639D5">
      <w:pPr>
        <w:widowControl w:val="0"/>
        <w:autoSpaceDE w:val="0"/>
        <w:autoSpaceDN w:val="0"/>
        <w:adjustRightInd w:val="0"/>
        <w:rPr>
          <w:rFonts w:ascii="Calibri" w:cs="Calibri"/>
          <w:bCs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3</w:t>
      </w:r>
      <w:r>
        <w:rPr>
          <w:sz w:val="24"/>
          <w:szCs w:val="24"/>
          <w:lang w:val="sr-Cyrl-RS"/>
        </w:rPr>
        <w:t xml:space="preserve">.    </w:t>
      </w:r>
      <w:proofErr w:type="spellStart"/>
      <w:r>
        <w:rPr>
          <w:sz w:val="24"/>
          <w:szCs w:val="24"/>
        </w:rPr>
        <w:t>Програмске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активности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ученике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sr-Cyrl-RS"/>
        </w:rPr>
        <w:t xml:space="preserve"> четвртог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разреда</w:t>
      </w:r>
      <w:proofErr w:type="spellEnd"/>
      <w:r>
        <w:rPr>
          <w:sz w:val="24"/>
          <w:szCs w:val="24"/>
        </w:rPr>
        <w:t xml:space="preserve">, </w:t>
      </w:r>
      <w:r>
        <w:rPr>
          <w:rFonts w:ascii="Calibri Cyr" w:hAnsi="Calibri Cyr" w:cs="Calibri Cyr"/>
          <w:bCs/>
          <w:sz w:val="24"/>
          <w:szCs w:val="24"/>
          <w:lang w:val="ru-RU"/>
        </w:rPr>
        <w:t>има</w:t>
      </w:r>
      <w:r>
        <w:rPr>
          <w:rFonts w:ascii="Calibri Cyr" w:hAnsi="Calibri Cyr" w:cs="Calibri Cyr"/>
          <w:bCs/>
          <w:sz w:val="24"/>
          <w:szCs w:val="24"/>
          <w:lang w:val="sr-Cyrl-RS"/>
        </w:rPr>
        <w:t>ју</w:t>
      </w:r>
      <w:r>
        <w:rPr>
          <w:rFonts w:ascii="Calibri Cyr" w:hAnsi="Calibri Cyr" w:cs="Calibri Cyr"/>
          <w:bCs/>
          <w:sz w:val="24"/>
          <w:szCs w:val="24"/>
          <w:lang w:val="ru-RU"/>
        </w:rPr>
        <w:t xml:space="preserve"> за циљ да код ученика</w:t>
      </w:r>
      <w:r>
        <w:rPr>
          <w:rFonts w:asci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 Cyr" w:hAnsi="Calibri Cyr" w:cs="Calibri Cyr"/>
          <w:bCs/>
          <w:sz w:val="24"/>
          <w:szCs w:val="24"/>
          <w:lang w:val="ru-RU"/>
        </w:rPr>
        <w:t>прошир</w:t>
      </w:r>
      <w:r>
        <w:rPr>
          <w:rFonts w:ascii="Calibri Cyr" w:hAnsi="Calibri Cyr" w:cs="Calibri Cyr"/>
          <w:bCs/>
          <w:sz w:val="24"/>
          <w:szCs w:val="24"/>
          <w:lang w:val="sr-Cyrl-RS"/>
        </w:rPr>
        <w:t>е</w:t>
      </w:r>
      <w:r>
        <w:rPr>
          <w:rFonts w:ascii="Calibri Cyr" w:hAnsi="Calibri Cyr" w:cs="Calibri Cyr"/>
          <w:bCs/>
          <w:sz w:val="24"/>
          <w:szCs w:val="24"/>
          <w:lang w:val="ru-RU"/>
        </w:rPr>
        <w:t xml:space="preserve"> и продуб</w:t>
      </w:r>
      <w:r>
        <w:rPr>
          <w:rFonts w:ascii="Calibri Cyr" w:hAnsi="Calibri Cyr" w:cs="Calibri Cyr"/>
          <w:bCs/>
          <w:sz w:val="24"/>
          <w:szCs w:val="24"/>
          <w:lang w:val="sr-Cyrl-RS"/>
        </w:rPr>
        <w:t>е</w:t>
      </w:r>
      <w:r>
        <w:rPr>
          <w:rFonts w:ascii="Calibri Cyr" w:hAnsi="Calibri Cyr" w:cs="Calibri Cyr"/>
          <w:bCs/>
          <w:sz w:val="24"/>
          <w:szCs w:val="24"/>
          <w:lang w:val="ru-RU"/>
        </w:rPr>
        <w:t xml:space="preserve"> знање из природних и друштвених наука на занимљив и креативан начи</w:t>
      </w:r>
      <w:r>
        <w:rPr>
          <w:rFonts w:ascii="Calibri Cyr" w:hAnsi="Calibri Cyr" w:cs="Calibri Cyr"/>
          <w:bCs/>
          <w:sz w:val="24"/>
          <w:szCs w:val="24"/>
          <w:lang w:val="sr-Cyrl-RS"/>
        </w:rPr>
        <w:t>н,</w:t>
      </w:r>
      <w:r>
        <w:rPr>
          <w:rFonts w:ascii="Calibri Cyr" w:hAnsi="Calibri Cyr" w:cs="Calibri Cyr"/>
          <w:bCs/>
          <w:sz w:val="24"/>
          <w:szCs w:val="24"/>
          <w:lang w:val="ru-RU"/>
        </w:rPr>
        <w:t xml:space="preserve"> да развиј</w:t>
      </w:r>
      <w:r>
        <w:rPr>
          <w:rFonts w:ascii="Calibri Cyr" w:hAnsi="Calibri Cyr" w:cs="Calibri Cyr"/>
          <w:bCs/>
          <w:sz w:val="24"/>
          <w:szCs w:val="24"/>
          <w:lang w:val="sr-Cyrl-RS"/>
        </w:rPr>
        <w:t>у</w:t>
      </w:r>
      <w:r>
        <w:rPr>
          <w:rFonts w:asci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 Cyr" w:hAnsi="Calibri Cyr" w:cs="Calibri Cyr"/>
          <w:bCs/>
          <w:sz w:val="24"/>
          <w:szCs w:val="24"/>
          <w:lang w:val="ru-RU"/>
        </w:rPr>
        <w:t>истраживачки дух</w:t>
      </w:r>
      <w:r>
        <w:rPr>
          <w:rFonts w:asci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 Cyr" w:hAnsi="Calibri Cyr" w:cs="Calibri Cyr"/>
          <w:bCs/>
          <w:sz w:val="24"/>
          <w:szCs w:val="24"/>
          <w:lang w:val="ru-RU"/>
        </w:rPr>
        <w:t>и да подстакн</w:t>
      </w:r>
      <w:r>
        <w:rPr>
          <w:rFonts w:ascii="Calibri Cyr" w:hAnsi="Calibri Cyr" w:cs="Calibri Cyr"/>
          <w:bCs/>
          <w:sz w:val="24"/>
          <w:szCs w:val="24"/>
          <w:lang w:val="sr-Cyrl-RS"/>
        </w:rPr>
        <w:t>у</w:t>
      </w:r>
      <w:r>
        <w:rPr>
          <w:rFonts w:ascii="Calibri Cyr" w:hAnsi="Calibri Cyr" w:cs="Calibri Cyr"/>
          <w:bCs/>
          <w:sz w:val="24"/>
          <w:szCs w:val="24"/>
          <w:lang w:val="ru-RU"/>
        </w:rPr>
        <w:t xml:space="preserve"> ученике да активно учествују у свом </w:t>
      </w:r>
      <w:r>
        <w:rPr>
          <w:rFonts w:ascii="Calibri Cyr" w:hAnsi="Calibri Cyr" w:cs="Calibri Cyr"/>
          <w:bCs/>
          <w:sz w:val="24"/>
          <w:szCs w:val="24"/>
          <w:lang w:val="sr-Cyrl-RS"/>
        </w:rPr>
        <w:t>учењу</w:t>
      </w:r>
      <w:r>
        <w:rPr>
          <w:rFonts w:ascii="Calibri" w:cs="Calibri"/>
          <w:bCs/>
          <w:sz w:val="24"/>
          <w:szCs w:val="24"/>
          <w:lang w:val="sr-Cyrl-RS"/>
        </w:rPr>
        <w:t xml:space="preserve">. </w:t>
      </w:r>
    </w:p>
    <w:p w:rsidR="000F2282" w:rsidRDefault="00C639D5">
      <w:pPr>
        <w:widowControl w:val="0"/>
        <w:autoSpaceDE w:val="0"/>
        <w:autoSpaceDN w:val="0"/>
        <w:adjustRightInd w:val="0"/>
        <w:ind w:firstLine="420"/>
        <w:rPr>
          <w:rFonts w:ascii="Calibri" w:cs="Calibri"/>
          <w:bCs/>
          <w:sz w:val="24"/>
          <w:szCs w:val="24"/>
          <w:lang w:val="sr-Cyrl-RS"/>
        </w:rPr>
      </w:pPr>
      <w:r>
        <w:rPr>
          <w:rFonts w:ascii="Calibri" w:cs="Calibri"/>
          <w:bCs/>
          <w:sz w:val="24"/>
          <w:szCs w:val="24"/>
          <w:lang w:val="sr-Cyrl-RS"/>
        </w:rPr>
        <w:t>Активности су осмишљене тако да се реализују кроз радионице у трајању два школска часа, а садржаји различитих предмета који се уче у школи су међусобно повезани и траже од ученика да знање повезују, да пореде, анализирају, примењују и стварају неке своје нове продукте. Током тог рада, код ученика се развијају и истраживачке, комуникационе, мисаоне, социјалне и вештине управљања собом.</w:t>
      </w:r>
    </w:p>
    <w:p w:rsidR="000F2282" w:rsidRDefault="00C639D5">
      <w:pPr>
        <w:widowControl w:val="0"/>
        <w:autoSpaceDE w:val="0"/>
        <w:autoSpaceDN w:val="0"/>
        <w:adjustRightInd w:val="0"/>
        <w:ind w:firstLine="420"/>
        <w:rPr>
          <w:rFonts w:ascii="Calibri Cyr" w:hAnsi="Calibri Cyr" w:cs="Calibri Cyr"/>
          <w:bCs/>
          <w:sz w:val="24"/>
          <w:szCs w:val="24"/>
          <w:lang w:val="ru-RU"/>
        </w:rPr>
      </w:pPr>
      <w:r>
        <w:rPr>
          <w:rFonts w:ascii="Calibri Cyr" w:hAnsi="Calibri Cyr" w:cs="Calibri Cyr"/>
          <w:bCs/>
          <w:sz w:val="24"/>
          <w:szCs w:val="24"/>
          <w:lang w:val="sr-Cyrl-RS"/>
        </w:rPr>
        <w:t xml:space="preserve">Поред упућености на природне и друштвене науке, активности </w:t>
      </w:r>
      <w:r>
        <w:rPr>
          <w:rFonts w:ascii="Calibri Cyr" w:hAnsi="Calibri Cyr" w:cs="Calibri Cyr"/>
          <w:bCs/>
          <w:sz w:val="24"/>
          <w:szCs w:val="24"/>
          <w:lang w:val="ru-RU"/>
        </w:rPr>
        <w:t>на радионицама подразумева</w:t>
      </w:r>
      <w:r>
        <w:rPr>
          <w:rFonts w:ascii="Calibri Cyr" w:hAnsi="Calibri Cyr" w:cs="Calibri Cyr"/>
          <w:bCs/>
          <w:sz w:val="24"/>
          <w:szCs w:val="24"/>
          <w:lang w:val="sr-Cyrl-RS"/>
        </w:rPr>
        <w:t>ју</w:t>
      </w:r>
      <w:r>
        <w:rPr>
          <w:rFonts w:ascii="Calibri Cyr" w:hAnsi="Calibri Cyr" w:cs="Calibri Cyr"/>
          <w:bCs/>
          <w:sz w:val="24"/>
          <w:szCs w:val="24"/>
          <w:lang w:val="ru-RU"/>
        </w:rPr>
        <w:t xml:space="preserve"> приступ</w:t>
      </w:r>
      <w:r>
        <w:rPr>
          <w:rFonts w:asci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 Cyr" w:hAnsi="Calibri Cyr" w:cs="Calibri Cyr"/>
          <w:bCs/>
          <w:sz w:val="24"/>
          <w:szCs w:val="24"/>
          <w:lang w:val="ru-RU"/>
        </w:rPr>
        <w:t>науци</w:t>
      </w:r>
      <w:r>
        <w:rPr>
          <w:rFonts w:ascii="Calibri Cyr" w:hAnsi="Calibri Cyr" w:cs="Calibri Cyr"/>
          <w:bCs/>
          <w:sz w:val="24"/>
          <w:szCs w:val="24"/>
          <w:lang w:val="sr-Cyrl-RS"/>
        </w:rPr>
        <w:t xml:space="preserve"> и</w:t>
      </w:r>
      <w:r>
        <w:rPr>
          <w:rFonts w:ascii="Calibri Cyr" w:hAnsi="Calibri Cyr" w:cs="Calibri Cyr"/>
          <w:bCs/>
          <w:sz w:val="24"/>
          <w:szCs w:val="24"/>
          <w:lang w:val="ru-RU"/>
        </w:rPr>
        <w:t xml:space="preserve"> кроз </w:t>
      </w:r>
      <w:r>
        <w:rPr>
          <w:rFonts w:ascii="Calibri Cyr" w:hAnsi="Calibri Cyr" w:cs="Calibri Cyr"/>
          <w:bCs/>
          <w:sz w:val="24"/>
          <w:szCs w:val="24"/>
          <w:lang w:val="sr-Cyrl-RS"/>
        </w:rPr>
        <w:t xml:space="preserve">друге </w:t>
      </w:r>
      <w:r>
        <w:rPr>
          <w:rFonts w:ascii="Calibri Cyr" w:hAnsi="Calibri Cyr" w:cs="Calibri Cyr"/>
          <w:bCs/>
          <w:sz w:val="24"/>
          <w:szCs w:val="24"/>
          <w:lang w:val="ru-RU"/>
        </w:rPr>
        <w:t>области</w:t>
      </w:r>
      <w:r>
        <w:rPr>
          <w:rFonts w:ascii="Calibri" w:cs="Calibri"/>
          <w:bCs/>
          <w:sz w:val="24"/>
          <w:szCs w:val="24"/>
          <w:lang w:val="sr-Cyrl-RS"/>
        </w:rPr>
        <w:t xml:space="preserve">: </w:t>
      </w:r>
      <w:r>
        <w:rPr>
          <w:rFonts w:ascii="Calibri Cyr" w:hAnsi="Calibri Cyr" w:cs="Calibri Cyr"/>
          <w:bCs/>
          <w:sz w:val="24"/>
          <w:szCs w:val="24"/>
          <w:lang w:val="ru-RU"/>
        </w:rPr>
        <w:t>језик, креативност, игру, решавање проблема на занимљив начин.</w:t>
      </w:r>
    </w:p>
    <w:p w:rsidR="000F2282" w:rsidRDefault="00C639D5">
      <w:pPr>
        <w:widowControl w:val="0"/>
        <w:autoSpaceDE w:val="0"/>
        <w:autoSpaceDN w:val="0"/>
        <w:adjustRightInd w:val="0"/>
        <w:ind w:firstLine="420"/>
        <w:rPr>
          <w:rFonts w:ascii="Calibri Cyr" w:hAnsi="Calibri Cyr" w:cs="Calibri Cyr"/>
          <w:bCs/>
          <w:sz w:val="24"/>
          <w:szCs w:val="24"/>
          <w:lang w:val="sr-Cyrl-RS"/>
        </w:rPr>
      </w:pPr>
      <w:r>
        <w:rPr>
          <w:rFonts w:ascii="Calibri Cyr" w:hAnsi="Calibri Cyr" w:cs="Calibri Cyr"/>
          <w:bCs/>
          <w:sz w:val="24"/>
          <w:szCs w:val="24"/>
          <w:lang w:val="sr-Cyrl-RS"/>
        </w:rPr>
        <w:t>У овом узрасту се веома обраћа пажња и на димензију социо-емотивног развоја, тако да је известан број радионица посвећен и теми подстицања развоја емотивне интелигенције.</w:t>
      </w:r>
    </w:p>
    <w:p w:rsidR="000F2282" w:rsidRDefault="000F2282">
      <w:pPr>
        <w:widowControl w:val="0"/>
        <w:autoSpaceDE w:val="0"/>
        <w:autoSpaceDN w:val="0"/>
        <w:adjustRightInd w:val="0"/>
        <w:ind w:firstLine="420"/>
        <w:rPr>
          <w:rFonts w:ascii="Calibri Cyr" w:hAnsi="Calibri Cyr" w:cs="Calibri Cyr"/>
          <w:bCs/>
          <w:sz w:val="24"/>
          <w:szCs w:val="24"/>
          <w:lang w:val="sr-Cyrl-RS"/>
        </w:rPr>
      </w:pPr>
    </w:p>
    <w:p w:rsidR="000F2282" w:rsidRDefault="000F2282">
      <w:pPr>
        <w:widowControl w:val="0"/>
        <w:autoSpaceDE w:val="0"/>
        <w:autoSpaceDN w:val="0"/>
        <w:adjustRightInd w:val="0"/>
        <w:rPr>
          <w:rFonts w:ascii="Calibri" w:cs="Calibri"/>
          <w:b/>
          <w:sz w:val="24"/>
          <w:szCs w:val="24"/>
          <w:lang w:val="sr-Cyrl-RS"/>
        </w:rPr>
      </w:pPr>
    </w:p>
    <w:p w:rsidR="000F2282" w:rsidRDefault="00C639D5">
      <w:pPr>
        <w:pStyle w:val="ListParagraph"/>
        <w:numPr>
          <w:ilvl w:val="0"/>
          <w:numId w:val="3"/>
        </w:numPr>
        <w:ind w:left="851" w:hanging="425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Првенствено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жељи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подигне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квалитет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полазника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је </w:t>
      </w:r>
      <w:proofErr w:type="spellStart"/>
      <w:r>
        <w:rPr>
          <w:sz w:val="24"/>
          <w:szCs w:val="24"/>
        </w:rPr>
        <w:t>ограничен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FC42A6">
        <w:rPr>
          <w:sz w:val="24"/>
          <w:szCs w:val="24"/>
        </w:rPr>
        <w:t>Г</w:t>
      </w:r>
      <w:r>
        <w:rPr>
          <w:sz w:val="24"/>
          <w:szCs w:val="24"/>
        </w:rPr>
        <w:t>рупа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полазника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C42A6">
        <w:rPr>
          <w:sz w:val="24"/>
          <w:szCs w:val="24"/>
        </w:rPr>
        <w:t>максимум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десет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полазника</w:t>
      </w:r>
      <w:proofErr w:type="spellEnd"/>
      <w:r>
        <w:rPr>
          <w:sz w:val="24"/>
          <w:szCs w:val="24"/>
        </w:rPr>
        <w:t xml:space="preserve">. </w:t>
      </w:r>
    </w:p>
    <w:p w:rsidR="000F2282" w:rsidRDefault="00C639D5">
      <w:pPr>
        <w:pStyle w:val="ListParagraph"/>
        <w:numPr>
          <w:ilvl w:val="0"/>
          <w:numId w:val="3"/>
        </w:numPr>
        <w:ind w:left="851" w:hanging="425"/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</w:rPr>
        <w:t>Центар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водити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уредну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присутности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полазника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групама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 xml:space="preserve">Предвиђено је да се у периоду </w:t>
      </w:r>
      <w:r w:rsidR="00FC42A6">
        <w:rPr>
          <w:sz w:val="24"/>
          <w:szCs w:val="24"/>
          <w:lang w:val="sr-Cyrl-RS"/>
        </w:rPr>
        <w:t>новембар</w:t>
      </w:r>
      <w:r>
        <w:rPr>
          <w:sz w:val="24"/>
          <w:szCs w:val="24"/>
          <w:lang w:val="sr-Cyrl-RS"/>
        </w:rPr>
        <w:t>-мај одржи 2</w:t>
      </w:r>
      <w:r w:rsidR="00FC42A6">
        <w:rPr>
          <w:sz w:val="24"/>
          <w:szCs w:val="24"/>
          <w:lang w:val="sr-Cyrl-RS"/>
        </w:rPr>
        <w:t>1 термин</w:t>
      </w:r>
      <w:r>
        <w:rPr>
          <w:sz w:val="24"/>
          <w:szCs w:val="24"/>
          <w:lang w:val="sr-Cyrl-RS"/>
        </w:rPr>
        <w:t xml:space="preserve">. Полазници који редовно прођу планиране активности за ове узрасте, добијају </w:t>
      </w:r>
      <w:r w:rsidR="00FC42A6">
        <w:rPr>
          <w:sz w:val="24"/>
          <w:szCs w:val="24"/>
          <w:lang w:val="sr-Cyrl-RS"/>
        </w:rPr>
        <w:t>СЕРТИФИКАТЕ</w:t>
      </w:r>
      <w:r>
        <w:rPr>
          <w:sz w:val="24"/>
          <w:szCs w:val="24"/>
          <w:lang w:val="sr-Cyrl-RS"/>
        </w:rPr>
        <w:t xml:space="preserve"> о успешном похађању програма.</w:t>
      </w:r>
    </w:p>
    <w:p w:rsidR="000F2282" w:rsidRDefault="000F2282">
      <w:pPr>
        <w:pStyle w:val="ListParagraph"/>
        <w:ind w:left="0"/>
        <w:rPr>
          <w:b/>
          <w:sz w:val="24"/>
          <w:szCs w:val="24"/>
          <w:lang w:val="sr-Cyrl-RS"/>
        </w:rPr>
      </w:pPr>
    </w:p>
    <w:p w:rsidR="00407CAC" w:rsidRDefault="00C639D5" w:rsidP="00FC42A6">
      <w:pPr>
        <w:pStyle w:val="ListParagraph"/>
        <w:ind w:left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ПЛАНИРАНЕ РАДИОНИЦЕ ЗА УЧЕНИКЕ </w:t>
      </w:r>
      <w:r>
        <w:rPr>
          <w:b/>
          <w:sz w:val="24"/>
          <w:szCs w:val="24"/>
        </w:rPr>
        <w:t>4. РАЗРЕДА</w:t>
      </w:r>
    </w:p>
    <w:p w:rsidR="00407CAC" w:rsidRDefault="00407CAC">
      <w:pPr>
        <w:pStyle w:val="ListParagraph"/>
        <w:ind w:left="0"/>
        <w:rPr>
          <w:sz w:val="24"/>
          <w:szCs w:val="24"/>
        </w:rPr>
      </w:pPr>
    </w:p>
    <w:tbl>
      <w:tblPr>
        <w:tblStyle w:val="TableGrid"/>
        <w:tblW w:w="9924" w:type="dxa"/>
        <w:tblInd w:w="-998" w:type="dxa"/>
        <w:tblLook w:val="04A0" w:firstRow="1" w:lastRow="0" w:firstColumn="1" w:lastColumn="0" w:noHBand="0" w:noVBand="1"/>
      </w:tblPr>
      <w:tblGrid>
        <w:gridCol w:w="4636"/>
        <w:gridCol w:w="1999"/>
        <w:gridCol w:w="3289"/>
      </w:tblGrid>
      <w:tr w:rsidR="000F2282" w:rsidTr="00FC42A6">
        <w:tc>
          <w:tcPr>
            <w:tcW w:w="4636" w:type="dxa"/>
          </w:tcPr>
          <w:p w:rsidR="000F2282" w:rsidRDefault="000F2282" w:rsidP="00407CAC">
            <w:pPr>
              <w:pStyle w:val="ListParagraph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0F2282" w:rsidRDefault="00C639D5" w:rsidP="00407CAC">
            <w:pPr>
              <w:pStyle w:val="ListParagraph"/>
              <w:ind w:left="0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Заступљене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области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3289" w:type="dxa"/>
          </w:tcPr>
          <w:p w:rsidR="000F2282" w:rsidRDefault="00C639D5" w:rsidP="00407CAC">
            <w:pPr>
              <w:pStyle w:val="ListParagraph"/>
              <w:ind w:left="0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Вештине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које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развијају</w:t>
            </w:r>
            <w:proofErr w:type="spellEnd"/>
          </w:p>
        </w:tc>
      </w:tr>
      <w:tr w:rsidR="000F2282" w:rsidTr="00FC42A6">
        <w:tc>
          <w:tcPr>
            <w:tcW w:w="4636" w:type="dxa"/>
          </w:tcPr>
          <w:p w:rsidR="000F2282" w:rsidRDefault="00C639D5" w:rsidP="00FC42A6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Уводна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радионица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Шта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наука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1999" w:type="dxa"/>
          </w:tcPr>
          <w:p w:rsidR="000F2282" w:rsidRDefault="00C639D5" w:rsidP="00FC42A6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језик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уметност</w:t>
            </w:r>
            <w:proofErr w:type="spellEnd"/>
          </w:p>
        </w:tc>
        <w:tc>
          <w:tcPr>
            <w:tcW w:w="3289" w:type="dxa"/>
          </w:tcPr>
          <w:p w:rsidR="000F2282" w:rsidRDefault="00C639D5" w:rsidP="00FC42A6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Комуникацијске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социјалне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0F2282" w:rsidTr="00FC42A6">
        <w:tc>
          <w:tcPr>
            <w:tcW w:w="4636" w:type="dxa"/>
          </w:tcPr>
          <w:p w:rsidR="000F2282" w:rsidRDefault="00C639D5" w:rsidP="00FC42A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Мозговни језици и метапрограми (комуникација) 4. разред</w:t>
            </w:r>
          </w:p>
        </w:tc>
        <w:tc>
          <w:tcPr>
            <w:tcW w:w="1999" w:type="dxa"/>
          </w:tcPr>
          <w:p w:rsidR="000F2282" w:rsidRDefault="00C639D5" w:rsidP="00FC42A6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психологија</w:t>
            </w:r>
            <w:proofErr w:type="spellEnd"/>
          </w:p>
        </w:tc>
        <w:tc>
          <w:tcPr>
            <w:tcW w:w="3289" w:type="dxa"/>
          </w:tcPr>
          <w:p w:rsidR="000F2282" w:rsidRDefault="00C639D5" w:rsidP="00FC42A6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Мисаоне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управљање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собом</w:t>
            </w:r>
            <w:proofErr w:type="spellEnd"/>
          </w:p>
        </w:tc>
      </w:tr>
      <w:tr w:rsidR="000F2282" w:rsidTr="00FC42A6">
        <w:tc>
          <w:tcPr>
            <w:tcW w:w="4636" w:type="dxa"/>
          </w:tcPr>
          <w:p w:rsidR="000F2282" w:rsidRDefault="00C639D5" w:rsidP="00FC42A6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 tools</w:t>
            </w:r>
          </w:p>
        </w:tc>
        <w:tc>
          <w:tcPr>
            <w:tcW w:w="1999" w:type="dxa"/>
          </w:tcPr>
          <w:p w:rsidR="000F2282" w:rsidRDefault="00C639D5" w:rsidP="00FC42A6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наука</w:t>
            </w:r>
            <w:proofErr w:type="spellEnd"/>
          </w:p>
        </w:tc>
        <w:tc>
          <w:tcPr>
            <w:tcW w:w="3289" w:type="dxa"/>
          </w:tcPr>
          <w:p w:rsidR="000F2282" w:rsidRDefault="00C639D5" w:rsidP="00FC42A6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мисаоне</w:t>
            </w:r>
            <w:proofErr w:type="spellEnd"/>
          </w:p>
        </w:tc>
      </w:tr>
      <w:tr w:rsidR="000F2282" w:rsidTr="00FC42A6">
        <w:tc>
          <w:tcPr>
            <w:tcW w:w="4636" w:type="dxa"/>
          </w:tcPr>
          <w:p w:rsidR="000F2282" w:rsidRDefault="00C639D5" w:rsidP="00FC42A6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истражујемо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Научне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методе</w:t>
            </w:r>
            <w:proofErr w:type="spellEnd"/>
          </w:p>
        </w:tc>
        <w:tc>
          <w:tcPr>
            <w:tcW w:w="1999" w:type="dxa"/>
          </w:tcPr>
          <w:p w:rsidR="000F2282" w:rsidRDefault="00C639D5" w:rsidP="00FC42A6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наука</w:t>
            </w:r>
            <w:proofErr w:type="spellEnd"/>
          </w:p>
        </w:tc>
        <w:tc>
          <w:tcPr>
            <w:tcW w:w="3289" w:type="dxa"/>
          </w:tcPr>
          <w:p w:rsidR="000F2282" w:rsidRDefault="00C639D5" w:rsidP="00FC42A6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Мисаоне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комуникацијске</w:t>
            </w:r>
            <w:proofErr w:type="spellEnd"/>
          </w:p>
        </w:tc>
      </w:tr>
      <w:tr w:rsidR="000F2282" w:rsidTr="00FC42A6">
        <w:tc>
          <w:tcPr>
            <w:tcW w:w="4636" w:type="dxa"/>
          </w:tcPr>
          <w:p w:rsidR="000F2282" w:rsidRDefault="00C639D5" w:rsidP="00FC42A6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Особине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материјала</w:t>
            </w:r>
            <w:proofErr w:type="spellEnd"/>
            <w:r>
              <w:rPr>
                <w:sz w:val="24"/>
                <w:szCs w:val="24"/>
              </w:rPr>
              <w:t xml:space="preserve"> – 2 </w:t>
            </w:r>
            <w:proofErr w:type="spellStart"/>
            <w:r>
              <w:rPr>
                <w:sz w:val="24"/>
                <w:szCs w:val="24"/>
              </w:rPr>
              <w:t>радионице</w:t>
            </w:r>
            <w:proofErr w:type="spellEnd"/>
          </w:p>
        </w:tc>
        <w:tc>
          <w:tcPr>
            <w:tcW w:w="1999" w:type="dxa"/>
          </w:tcPr>
          <w:p w:rsidR="000F2282" w:rsidRDefault="00C639D5" w:rsidP="00FC42A6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наука</w:t>
            </w:r>
            <w:proofErr w:type="spellEnd"/>
          </w:p>
        </w:tc>
        <w:tc>
          <w:tcPr>
            <w:tcW w:w="3289" w:type="dxa"/>
          </w:tcPr>
          <w:p w:rsidR="000F2282" w:rsidRDefault="00C639D5" w:rsidP="00FC42A6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Истраживачке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мисаоне</w:t>
            </w:r>
            <w:proofErr w:type="spellEnd"/>
          </w:p>
        </w:tc>
      </w:tr>
      <w:tr w:rsidR="000F2282" w:rsidTr="00FC42A6">
        <w:tc>
          <w:tcPr>
            <w:tcW w:w="4636" w:type="dxa"/>
          </w:tcPr>
          <w:p w:rsidR="000F2282" w:rsidRDefault="00C639D5" w:rsidP="00FC42A6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Oкеанографија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појам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живот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океанима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заштита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океана</w:t>
            </w:r>
            <w:proofErr w:type="spellEnd"/>
            <w:r>
              <w:rPr>
                <w:sz w:val="24"/>
                <w:szCs w:val="24"/>
              </w:rPr>
              <w:t xml:space="preserve"> – 3 </w:t>
            </w:r>
            <w:proofErr w:type="spellStart"/>
            <w:r>
              <w:rPr>
                <w:sz w:val="24"/>
                <w:szCs w:val="24"/>
              </w:rPr>
              <w:t>радионице</w:t>
            </w:r>
            <w:proofErr w:type="spellEnd"/>
          </w:p>
        </w:tc>
        <w:tc>
          <w:tcPr>
            <w:tcW w:w="1999" w:type="dxa"/>
          </w:tcPr>
          <w:p w:rsidR="000F2282" w:rsidRDefault="00C639D5" w:rsidP="00FC42A6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Наука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уметност</w:t>
            </w:r>
            <w:proofErr w:type="spellEnd"/>
          </w:p>
        </w:tc>
        <w:tc>
          <w:tcPr>
            <w:tcW w:w="3289" w:type="dxa"/>
          </w:tcPr>
          <w:p w:rsidR="000F2282" w:rsidRDefault="00C639D5" w:rsidP="00FC42A6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Мисаоне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комуникацијске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истраживачке</w:t>
            </w:r>
            <w:proofErr w:type="spellEnd"/>
          </w:p>
        </w:tc>
      </w:tr>
      <w:tr w:rsidR="000F2282" w:rsidTr="00FC42A6">
        <w:tc>
          <w:tcPr>
            <w:tcW w:w="4636" w:type="dxa"/>
          </w:tcPr>
          <w:p w:rsidR="000F2282" w:rsidRDefault="00C639D5" w:rsidP="00FC42A6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Истраживачи</w:t>
            </w:r>
            <w:proofErr w:type="spellEnd"/>
            <w:r>
              <w:rPr>
                <w:sz w:val="24"/>
                <w:szCs w:val="24"/>
              </w:rPr>
              <w:t xml:space="preserve"> – 2 </w:t>
            </w:r>
            <w:proofErr w:type="spellStart"/>
            <w:r>
              <w:rPr>
                <w:sz w:val="24"/>
                <w:szCs w:val="24"/>
              </w:rPr>
              <w:t>радионице</w:t>
            </w:r>
            <w:proofErr w:type="spellEnd"/>
          </w:p>
        </w:tc>
        <w:tc>
          <w:tcPr>
            <w:tcW w:w="1999" w:type="dxa"/>
          </w:tcPr>
          <w:p w:rsidR="000F2282" w:rsidRDefault="00C639D5" w:rsidP="00FC42A6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Наука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уметност</w:t>
            </w:r>
            <w:proofErr w:type="spellEnd"/>
          </w:p>
        </w:tc>
        <w:tc>
          <w:tcPr>
            <w:tcW w:w="3289" w:type="dxa"/>
          </w:tcPr>
          <w:p w:rsidR="000F2282" w:rsidRDefault="00C639D5" w:rsidP="00FC42A6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Управљање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собом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презентација</w:t>
            </w:r>
            <w:proofErr w:type="spellEnd"/>
          </w:p>
        </w:tc>
      </w:tr>
      <w:tr w:rsidR="000F2282" w:rsidTr="00FC42A6">
        <w:tc>
          <w:tcPr>
            <w:tcW w:w="4636" w:type="dxa"/>
          </w:tcPr>
          <w:p w:rsidR="000F2282" w:rsidRDefault="00C639D5" w:rsidP="00FC42A6">
            <w:pPr>
              <w:pStyle w:val="ListParagraph"/>
              <w:ind w:left="0"/>
              <w:jc w:val="left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Навике и уверења; фиксни и развојни мајндсет</w:t>
            </w:r>
          </w:p>
        </w:tc>
        <w:tc>
          <w:tcPr>
            <w:tcW w:w="1999" w:type="dxa"/>
          </w:tcPr>
          <w:p w:rsidR="000F2282" w:rsidRDefault="00C639D5" w:rsidP="00FC42A6">
            <w:pPr>
              <w:pStyle w:val="ListParagraph"/>
              <w:ind w:left="0"/>
              <w:jc w:val="left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Психологија</w:t>
            </w:r>
          </w:p>
        </w:tc>
        <w:tc>
          <w:tcPr>
            <w:tcW w:w="3289" w:type="dxa"/>
          </w:tcPr>
          <w:p w:rsidR="000F2282" w:rsidRDefault="00C639D5" w:rsidP="00FC42A6">
            <w:pPr>
              <w:pStyle w:val="ListParagraph"/>
              <w:ind w:left="0"/>
              <w:jc w:val="left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Управљање собом</w:t>
            </w:r>
          </w:p>
        </w:tc>
      </w:tr>
      <w:tr w:rsidR="000F2282" w:rsidTr="00FC42A6">
        <w:tc>
          <w:tcPr>
            <w:tcW w:w="4636" w:type="dxa"/>
          </w:tcPr>
          <w:p w:rsidR="000F2282" w:rsidRDefault="00C639D5" w:rsidP="00FC42A6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Видите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умем</w:t>
            </w:r>
            <w:proofErr w:type="spellEnd"/>
          </w:p>
          <w:p w:rsidR="000F2282" w:rsidRDefault="00C639D5" w:rsidP="00FC42A6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приказ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омиљене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оригиналне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активности</w:t>
            </w:r>
            <w:proofErr w:type="spellEnd"/>
            <w:r>
              <w:rPr>
                <w:sz w:val="24"/>
                <w:szCs w:val="24"/>
              </w:rPr>
              <w:t xml:space="preserve"> )</w:t>
            </w:r>
          </w:p>
        </w:tc>
        <w:tc>
          <w:tcPr>
            <w:tcW w:w="1999" w:type="dxa"/>
          </w:tcPr>
          <w:p w:rsidR="000F2282" w:rsidRDefault="00C639D5" w:rsidP="00FC42A6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3289" w:type="dxa"/>
          </w:tcPr>
          <w:p w:rsidR="000F2282" w:rsidRDefault="00C639D5" w:rsidP="00FC42A6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Комуникацијске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социјалне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презентацијске</w:t>
            </w:r>
            <w:proofErr w:type="spellEnd"/>
          </w:p>
        </w:tc>
      </w:tr>
      <w:tr w:rsidR="000F2282" w:rsidTr="00FC42A6">
        <w:tc>
          <w:tcPr>
            <w:tcW w:w="4636" w:type="dxa"/>
          </w:tcPr>
          <w:p w:rsidR="000F2282" w:rsidRDefault="00C639D5" w:rsidP="00FC42A6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Еволуција</w:t>
            </w:r>
            <w:proofErr w:type="spellEnd"/>
          </w:p>
        </w:tc>
        <w:tc>
          <w:tcPr>
            <w:tcW w:w="1999" w:type="dxa"/>
          </w:tcPr>
          <w:p w:rsidR="000F2282" w:rsidRDefault="00C639D5" w:rsidP="00FC42A6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наука</w:t>
            </w:r>
            <w:proofErr w:type="spellEnd"/>
          </w:p>
        </w:tc>
        <w:tc>
          <w:tcPr>
            <w:tcW w:w="3289" w:type="dxa"/>
          </w:tcPr>
          <w:p w:rsidR="000F2282" w:rsidRDefault="000F2282" w:rsidP="00FC42A6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0F2282" w:rsidTr="00FC42A6">
        <w:tc>
          <w:tcPr>
            <w:tcW w:w="4636" w:type="dxa"/>
          </w:tcPr>
          <w:p w:rsidR="000F2282" w:rsidRDefault="00C639D5" w:rsidP="00FC42A6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Људско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тело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органи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системи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организам</w:t>
            </w:r>
            <w:proofErr w:type="spellEnd"/>
            <w:r>
              <w:rPr>
                <w:sz w:val="24"/>
                <w:szCs w:val="24"/>
              </w:rPr>
              <w:t xml:space="preserve"> – 4 </w:t>
            </w:r>
            <w:proofErr w:type="spellStart"/>
            <w:r>
              <w:rPr>
                <w:sz w:val="24"/>
                <w:szCs w:val="24"/>
              </w:rPr>
              <w:t>радионице</w:t>
            </w:r>
            <w:proofErr w:type="spellEnd"/>
          </w:p>
        </w:tc>
        <w:tc>
          <w:tcPr>
            <w:tcW w:w="1999" w:type="dxa"/>
          </w:tcPr>
          <w:p w:rsidR="000F2282" w:rsidRDefault="00C639D5" w:rsidP="00FC42A6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Наука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спорт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језик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уметност</w:t>
            </w:r>
            <w:proofErr w:type="spellEnd"/>
          </w:p>
        </w:tc>
        <w:tc>
          <w:tcPr>
            <w:tcW w:w="3289" w:type="dxa"/>
          </w:tcPr>
          <w:p w:rsidR="000F2282" w:rsidRDefault="00C639D5" w:rsidP="00FC42A6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Мисаоне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истраживачке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презентација</w:t>
            </w:r>
            <w:proofErr w:type="spellEnd"/>
          </w:p>
        </w:tc>
      </w:tr>
      <w:tr w:rsidR="000F2282" w:rsidTr="00FC42A6">
        <w:tc>
          <w:tcPr>
            <w:tcW w:w="4636" w:type="dxa"/>
          </w:tcPr>
          <w:p w:rsidR="000F2282" w:rsidRDefault="00C639D5" w:rsidP="00FC42A6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Вируси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бактерије</w:t>
            </w:r>
            <w:proofErr w:type="spellEnd"/>
          </w:p>
        </w:tc>
        <w:tc>
          <w:tcPr>
            <w:tcW w:w="1999" w:type="dxa"/>
          </w:tcPr>
          <w:p w:rsidR="000F2282" w:rsidRDefault="00C639D5" w:rsidP="00FC42A6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Наука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уметност</w:t>
            </w:r>
            <w:proofErr w:type="spellEnd"/>
          </w:p>
        </w:tc>
        <w:tc>
          <w:tcPr>
            <w:tcW w:w="3289" w:type="dxa"/>
          </w:tcPr>
          <w:p w:rsidR="000F2282" w:rsidRDefault="00C639D5" w:rsidP="00FC42A6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Истраживачке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0F2282" w:rsidTr="00FC42A6">
        <w:tc>
          <w:tcPr>
            <w:tcW w:w="4636" w:type="dxa"/>
          </w:tcPr>
          <w:p w:rsidR="000F2282" w:rsidRDefault="00C639D5" w:rsidP="00FC42A6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здравом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телу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здрав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дух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пројекат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буклет</w:t>
            </w:r>
            <w:proofErr w:type="spellEnd"/>
          </w:p>
        </w:tc>
        <w:tc>
          <w:tcPr>
            <w:tcW w:w="1999" w:type="dxa"/>
          </w:tcPr>
          <w:p w:rsidR="000F2282" w:rsidRDefault="00C639D5" w:rsidP="00FC42A6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Спорт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наука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89" w:type="dxa"/>
          </w:tcPr>
          <w:p w:rsidR="000F2282" w:rsidRDefault="00C639D5" w:rsidP="00FC42A6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Управљање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собом</w:t>
            </w:r>
            <w:proofErr w:type="spellEnd"/>
          </w:p>
        </w:tc>
      </w:tr>
      <w:tr w:rsidR="000F2282" w:rsidTr="00FC42A6">
        <w:tc>
          <w:tcPr>
            <w:tcW w:w="4636" w:type="dxa"/>
          </w:tcPr>
          <w:p w:rsidR="000F2282" w:rsidRDefault="00C639D5" w:rsidP="00FC42A6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Људска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1999" w:type="dxa"/>
          </w:tcPr>
          <w:p w:rsidR="000F2282" w:rsidRDefault="00C639D5" w:rsidP="00FC42A6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Наука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89" w:type="dxa"/>
          </w:tcPr>
          <w:p w:rsidR="000F2282" w:rsidRDefault="00C639D5" w:rsidP="00FC42A6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Комуникацијске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социјалне</w:t>
            </w:r>
            <w:proofErr w:type="spellEnd"/>
          </w:p>
        </w:tc>
      </w:tr>
      <w:tr w:rsidR="000F2282" w:rsidTr="00FC42A6">
        <w:tc>
          <w:tcPr>
            <w:tcW w:w="4636" w:type="dxa"/>
          </w:tcPr>
          <w:p w:rsidR="000F2282" w:rsidRDefault="00C639D5" w:rsidP="00FC42A6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Миграције</w:t>
            </w:r>
            <w:proofErr w:type="spellEnd"/>
          </w:p>
        </w:tc>
        <w:tc>
          <w:tcPr>
            <w:tcW w:w="1999" w:type="dxa"/>
          </w:tcPr>
          <w:p w:rsidR="000F2282" w:rsidRDefault="00C639D5" w:rsidP="00FC42A6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наука</w:t>
            </w:r>
            <w:proofErr w:type="spellEnd"/>
          </w:p>
        </w:tc>
        <w:tc>
          <w:tcPr>
            <w:tcW w:w="3289" w:type="dxa"/>
          </w:tcPr>
          <w:p w:rsidR="000F2282" w:rsidRDefault="00C639D5" w:rsidP="00FC42A6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Социјалне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мисаоне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0F2282" w:rsidTr="00FC42A6">
        <w:tc>
          <w:tcPr>
            <w:tcW w:w="4636" w:type="dxa"/>
          </w:tcPr>
          <w:p w:rsidR="000F2282" w:rsidRDefault="00C639D5" w:rsidP="00FC42A6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Глобализација</w:t>
            </w:r>
            <w:proofErr w:type="spellEnd"/>
          </w:p>
        </w:tc>
        <w:tc>
          <w:tcPr>
            <w:tcW w:w="1999" w:type="dxa"/>
          </w:tcPr>
          <w:p w:rsidR="000F2282" w:rsidRDefault="00C639D5" w:rsidP="00FC42A6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Наука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89" w:type="dxa"/>
          </w:tcPr>
          <w:p w:rsidR="000F2282" w:rsidRDefault="00C639D5" w:rsidP="00FC42A6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Социјалне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мисаоне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презентација</w:t>
            </w:r>
            <w:proofErr w:type="spellEnd"/>
          </w:p>
        </w:tc>
      </w:tr>
      <w:tr w:rsidR="000F2282" w:rsidTr="00FC42A6">
        <w:tc>
          <w:tcPr>
            <w:tcW w:w="4636" w:type="dxa"/>
          </w:tcPr>
          <w:p w:rsidR="000F2282" w:rsidRDefault="00C639D5" w:rsidP="00FC42A6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Занимљивости</w:t>
            </w:r>
            <w:proofErr w:type="spellEnd"/>
          </w:p>
        </w:tc>
        <w:tc>
          <w:tcPr>
            <w:tcW w:w="1999" w:type="dxa"/>
          </w:tcPr>
          <w:p w:rsidR="000F2282" w:rsidRDefault="00C639D5" w:rsidP="00FC42A6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3289" w:type="dxa"/>
          </w:tcPr>
          <w:p w:rsidR="000F2282" w:rsidRDefault="00C639D5" w:rsidP="00FC42A6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Комуникацијске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презентација</w:t>
            </w:r>
            <w:proofErr w:type="spellEnd"/>
          </w:p>
        </w:tc>
      </w:tr>
      <w:tr w:rsidR="000F2282" w:rsidTr="00FC42A6">
        <w:tc>
          <w:tcPr>
            <w:tcW w:w="4636" w:type="dxa"/>
          </w:tcPr>
          <w:p w:rsidR="000F2282" w:rsidRDefault="00C639D5" w:rsidP="00FC42A6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свету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занимљиве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1999" w:type="dxa"/>
          </w:tcPr>
          <w:p w:rsidR="000F2282" w:rsidRDefault="00C639D5" w:rsidP="00FC42A6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289" w:type="dxa"/>
          </w:tcPr>
          <w:p w:rsidR="000F2282" w:rsidRDefault="00C639D5" w:rsidP="00FC42A6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Мисаоне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управљање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собом</w:t>
            </w:r>
            <w:proofErr w:type="spellEnd"/>
          </w:p>
        </w:tc>
      </w:tr>
      <w:tr w:rsidR="000F2282" w:rsidTr="00FC42A6">
        <w:tc>
          <w:tcPr>
            <w:tcW w:w="4636" w:type="dxa"/>
          </w:tcPr>
          <w:p w:rsidR="000F2282" w:rsidRDefault="00C639D5" w:rsidP="00FC42A6">
            <w:pPr>
              <w:pStyle w:val="ListParagraph"/>
              <w:ind w:left="0"/>
              <w:jc w:val="left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Постављање циљева</w:t>
            </w:r>
          </w:p>
        </w:tc>
        <w:tc>
          <w:tcPr>
            <w:tcW w:w="1999" w:type="dxa"/>
          </w:tcPr>
          <w:p w:rsidR="000F2282" w:rsidRDefault="00C639D5" w:rsidP="00FC42A6">
            <w:pPr>
              <w:pStyle w:val="ListParagraph"/>
              <w:ind w:left="0"/>
              <w:jc w:val="left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психологија</w:t>
            </w:r>
          </w:p>
        </w:tc>
        <w:tc>
          <w:tcPr>
            <w:tcW w:w="3289" w:type="dxa"/>
          </w:tcPr>
          <w:p w:rsidR="000F2282" w:rsidRDefault="00C639D5" w:rsidP="00FC42A6">
            <w:pPr>
              <w:pStyle w:val="ListParagraph"/>
              <w:ind w:left="0"/>
              <w:jc w:val="left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Управљање собом</w:t>
            </w:r>
          </w:p>
        </w:tc>
      </w:tr>
      <w:tr w:rsidR="000F2282" w:rsidTr="00FC42A6">
        <w:tc>
          <w:tcPr>
            <w:tcW w:w="4636" w:type="dxa"/>
          </w:tcPr>
          <w:p w:rsidR="000F2282" w:rsidRDefault="00C639D5" w:rsidP="00FC42A6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Видите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умем</w:t>
            </w:r>
            <w:proofErr w:type="spellEnd"/>
          </w:p>
          <w:p w:rsidR="000F2282" w:rsidRDefault="00C639D5" w:rsidP="00FC42A6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приказ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омиљене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оригиналне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1999" w:type="dxa"/>
          </w:tcPr>
          <w:p w:rsidR="000F2282" w:rsidRDefault="00C639D5" w:rsidP="00FC42A6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3289" w:type="dxa"/>
          </w:tcPr>
          <w:p w:rsidR="000F2282" w:rsidRDefault="00C639D5" w:rsidP="00FC42A6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Комуникацијске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презентација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управљање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собом</w:t>
            </w:r>
            <w:proofErr w:type="spellEnd"/>
          </w:p>
        </w:tc>
      </w:tr>
    </w:tbl>
    <w:p w:rsidR="000F2282" w:rsidRDefault="000F2282" w:rsidP="00FC42A6">
      <w:pPr>
        <w:pStyle w:val="ListParagraph"/>
        <w:ind w:left="0"/>
        <w:rPr>
          <w:b/>
          <w:sz w:val="24"/>
          <w:szCs w:val="24"/>
          <w:lang w:val="sr-Cyrl-RS"/>
        </w:rPr>
      </w:pPr>
    </w:p>
    <w:p w:rsidR="000F2282" w:rsidRDefault="000F2282" w:rsidP="00FC42A6">
      <w:pPr>
        <w:pStyle w:val="ListParagraph"/>
        <w:ind w:left="0"/>
        <w:rPr>
          <w:sz w:val="24"/>
          <w:szCs w:val="24"/>
          <w:lang w:val="sr-Cyrl-RS"/>
        </w:rPr>
      </w:pPr>
    </w:p>
    <w:p w:rsidR="00215044" w:rsidRPr="00215044" w:rsidRDefault="00B615C0" w:rsidP="00215044">
      <w:pPr>
        <w:jc w:val="center"/>
        <w:rPr>
          <w:lang w:val="sr-Cyrl-RS"/>
        </w:rPr>
      </w:pPr>
      <w:r>
        <w:rPr>
          <w:lang w:val="sr-Cyrl-RS"/>
        </w:rPr>
        <w:t xml:space="preserve"> </w:t>
      </w:r>
      <w:bookmarkStart w:id="0" w:name="_GoBack"/>
      <w:bookmarkEnd w:id="0"/>
    </w:p>
    <w:sectPr w:rsidR="00215044" w:rsidRPr="0021504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Cyr">
    <w:altName w:val="Calibri"/>
    <w:charset w:val="CC"/>
    <w:family w:val="swiss"/>
    <w:pitch w:val="default"/>
    <w:sig w:usb0="00000000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92DDB"/>
    <w:multiLevelType w:val="multilevel"/>
    <w:tmpl w:val="38D92DDB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541C3"/>
    <w:multiLevelType w:val="multilevel"/>
    <w:tmpl w:val="3BB541C3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64928"/>
    <w:multiLevelType w:val="multilevel"/>
    <w:tmpl w:val="53A64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F7"/>
    <w:rsid w:val="000C1477"/>
    <w:rsid w:val="000E1179"/>
    <w:rsid w:val="000E1CC9"/>
    <w:rsid w:val="000F2282"/>
    <w:rsid w:val="00145C33"/>
    <w:rsid w:val="00215044"/>
    <w:rsid w:val="003E4804"/>
    <w:rsid w:val="00407CAC"/>
    <w:rsid w:val="0056016F"/>
    <w:rsid w:val="00647764"/>
    <w:rsid w:val="00994F81"/>
    <w:rsid w:val="00B615C0"/>
    <w:rsid w:val="00BC08F7"/>
    <w:rsid w:val="00BC4457"/>
    <w:rsid w:val="00C33066"/>
    <w:rsid w:val="00C639D5"/>
    <w:rsid w:val="00FC42A6"/>
    <w:rsid w:val="0B8D35B8"/>
    <w:rsid w:val="110906E7"/>
    <w:rsid w:val="37A72089"/>
    <w:rsid w:val="3D650DFE"/>
    <w:rsid w:val="54CF3B63"/>
    <w:rsid w:val="58BD1CC5"/>
    <w:rsid w:val="5A6126D4"/>
    <w:rsid w:val="6246525E"/>
    <w:rsid w:val="6322378B"/>
    <w:rsid w:val="6B9C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7FFBB6"/>
  <w15:docId w15:val="{7125300B-612F-44BC-AFB9-8E156183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Micovici</dc:creator>
  <cp:lastModifiedBy>HP 2</cp:lastModifiedBy>
  <cp:revision>2</cp:revision>
  <dcterms:created xsi:type="dcterms:W3CDTF">2021-10-28T11:27:00Z</dcterms:created>
  <dcterms:modified xsi:type="dcterms:W3CDTF">2021-10-28T11:27:00Z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1033-11.2.0.9635</vt:lpwstr>
  </property>
</Properties>
</file>